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55D" w:rsidRDefault="0045555D" w:rsidP="0045555D">
      <w:pPr>
        <w:rPr>
          <w:lang w:eastAsia="cs-CZ"/>
        </w:rPr>
      </w:pPr>
      <w:bookmarkStart w:id="0" w:name="_GoBack"/>
      <w:bookmarkEnd w:id="0"/>
      <w:r w:rsidRPr="004A471B">
        <w:rPr>
          <w:b/>
          <w:lang w:eastAsia="cs-CZ"/>
        </w:rPr>
        <w:t xml:space="preserve">VARIANTA A) </w:t>
      </w:r>
      <w:r w:rsidRPr="004A471B">
        <w:rPr>
          <w:lang w:eastAsia="cs-CZ"/>
        </w:rPr>
        <w:t xml:space="preserve">Tvorba seznamu členů založená na základě udělení souhlasu členů a splnění nezbytných právních povinností (dáno zákonem, jde o myslivecké a účetní výkaznictví). Pro tuto variantu je nutné mimo definice textu článku ve stanovách, </w:t>
      </w:r>
      <w:r>
        <w:rPr>
          <w:lang w:eastAsia="cs-CZ"/>
        </w:rPr>
        <w:t xml:space="preserve">také </w:t>
      </w:r>
      <w:r w:rsidRPr="004A471B">
        <w:rPr>
          <w:lang w:eastAsia="cs-CZ"/>
        </w:rPr>
        <w:t xml:space="preserve">vyřešit získání souhlasů </w:t>
      </w:r>
      <w:r>
        <w:rPr>
          <w:lang w:eastAsia="cs-CZ"/>
        </w:rPr>
        <w:t xml:space="preserve">podle nového Nařízení. </w:t>
      </w:r>
    </w:p>
    <w:p w:rsidR="009D6C55" w:rsidRPr="00B313DC" w:rsidRDefault="009D6C55" w:rsidP="009D6C55">
      <w:pPr>
        <w:jc w:val="center"/>
        <w:rPr>
          <w:b/>
          <w:color w:val="00B050"/>
        </w:rPr>
      </w:pPr>
      <w:r w:rsidRPr="00B313DC">
        <w:rPr>
          <w:b/>
          <w:color w:val="00B050"/>
        </w:rPr>
        <w:t>Čl. 4 a)</w:t>
      </w:r>
    </w:p>
    <w:p w:rsidR="009D6C55" w:rsidRPr="00B313DC" w:rsidRDefault="009D6C55" w:rsidP="009D6C55">
      <w:pPr>
        <w:jc w:val="center"/>
        <w:rPr>
          <w:b/>
          <w:color w:val="00B050"/>
        </w:rPr>
      </w:pPr>
      <w:r w:rsidRPr="00B313DC">
        <w:rPr>
          <w:b/>
          <w:color w:val="00B050"/>
        </w:rPr>
        <w:t>Seznam členů</w:t>
      </w:r>
    </w:p>
    <w:p w:rsidR="00D1676F" w:rsidRPr="00B313DC" w:rsidRDefault="009D6C55" w:rsidP="009D6C55">
      <w:pPr>
        <w:rPr>
          <w:color w:val="00B050"/>
        </w:rPr>
      </w:pPr>
      <w:r w:rsidRPr="00B313DC">
        <w:rPr>
          <w:color w:val="00B050"/>
        </w:rPr>
        <w:t xml:space="preserve">/1/ </w:t>
      </w:r>
      <w:r w:rsidR="00D1676F" w:rsidRPr="00B313DC">
        <w:rPr>
          <w:color w:val="00B050"/>
        </w:rPr>
        <w:t>Spolek vede za účelem evidence svých členů a brigádnické činnosti jejich neveřejný seznam. Seznam členů spolku obsahuje údaje o řádných členech, čekatelích řádného členství a adeptech spolku. Seznam členů je veden v písemné, tak i v elektronické podobě, která slouží jako záloha dat.</w:t>
      </w:r>
    </w:p>
    <w:p w:rsidR="009D6C55" w:rsidRPr="00B313DC" w:rsidRDefault="009D6C55" w:rsidP="009D6C55">
      <w:pPr>
        <w:rPr>
          <w:color w:val="00B050"/>
        </w:rPr>
      </w:pPr>
      <w:r w:rsidRPr="00B313DC">
        <w:rPr>
          <w:color w:val="00B050"/>
        </w:rPr>
        <w:t xml:space="preserve">/2/ Údaje ze seznamu členů spolku jsou využívané pro potřeby interního chodu spolku. Dále pak jsou údaje zpracovávané za účelem splnění nezbytných právních povinností, především pro potřeby sestavení všech povinných mysliveckých výkazů ve smyslu zákona o myslivosti, v platném znění, a pro potřeby vedení účetnictví a sestavování účetních výkazů ve smyslu zákona o účetnictví, v platném znění. Za zpracování, evidenci, ochranu a bezpečné uložení těchto výkazů je zodpovědný myslivecký </w:t>
      </w:r>
      <w:r w:rsidR="00D1676F" w:rsidRPr="00B313DC">
        <w:rPr>
          <w:color w:val="00B050"/>
        </w:rPr>
        <w:br/>
        <w:t xml:space="preserve">a </w:t>
      </w:r>
      <w:r w:rsidRPr="00B313DC">
        <w:rPr>
          <w:color w:val="00B050"/>
        </w:rPr>
        <w:t>finanční hospodář.</w:t>
      </w:r>
    </w:p>
    <w:p w:rsidR="00B83D84" w:rsidRPr="00B313DC" w:rsidRDefault="009D6C55" w:rsidP="00B83D84">
      <w:pPr>
        <w:rPr>
          <w:color w:val="00B050"/>
        </w:rPr>
      </w:pPr>
      <w:r w:rsidRPr="00B313DC">
        <w:rPr>
          <w:color w:val="00B050"/>
        </w:rPr>
        <w:t xml:space="preserve">/3/ </w:t>
      </w:r>
      <w:r w:rsidR="002E5C4B" w:rsidRPr="00B313DC">
        <w:rPr>
          <w:color w:val="00B050"/>
        </w:rPr>
        <w:t xml:space="preserve">Člen, čekatel řádného členství a adept svým členstvím ve spolku uděluje spolku, podle Zákona </w:t>
      </w:r>
      <w:r w:rsidR="002E5C4B" w:rsidRPr="00B313DC">
        <w:rPr>
          <w:color w:val="00B050"/>
        </w:rPr>
        <w:br/>
        <w:t xml:space="preserve">o ochraně osobních údajů, v platném znění a podle nařízení Evropského parlamentu a Rady </w:t>
      </w:r>
      <w:r w:rsidR="002E5C4B" w:rsidRPr="00B313DC">
        <w:rPr>
          <w:color w:val="00B050"/>
        </w:rPr>
        <w:br/>
        <w:t>o ochraně osobních údajů (známé pod zkratkou GDPR), v platném znění, souhlas se zpracováním osobních údajů a to i po dobu jednoho roku od zániku členství.</w:t>
      </w:r>
      <w:r w:rsidR="00B83D84" w:rsidRPr="00B313DC">
        <w:rPr>
          <w:color w:val="00B050"/>
        </w:rPr>
        <w:t xml:space="preserve"> </w:t>
      </w:r>
      <w:r w:rsidR="00483A6B" w:rsidRPr="00B313DC">
        <w:rPr>
          <w:color w:val="00B050"/>
        </w:rPr>
        <w:t>Na údaje a výkazy vedené na základě nezbytných právních povinností se vážou zákonem stanovené skartační lhůty.</w:t>
      </w:r>
    </w:p>
    <w:p w:rsidR="009D6C55" w:rsidRPr="00B313DC" w:rsidRDefault="009D6C55" w:rsidP="009D6C55">
      <w:pPr>
        <w:rPr>
          <w:color w:val="00B050"/>
        </w:rPr>
      </w:pPr>
      <w:r w:rsidRPr="00B313DC">
        <w:rPr>
          <w:color w:val="00B050"/>
        </w:rPr>
        <w:t xml:space="preserve">/4/ V seznamu členů se o členovi vedou tyto údaje: jméno a příjmení, rodné číslo, datum narození, adresa trvalého bydliště, poštovní a elektronická doručovací adresa, telefonní kontakt, rok vzniku členství v ČMMJ a ve spolku, typ vykonávané funkce ve spolku, číslo loveckého lístku, informace </w:t>
      </w:r>
      <w:r w:rsidR="00D1676F" w:rsidRPr="00B313DC">
        <w:rPr>
          <w:color w:val="00B050"/>
        </w:rPr>
        <w:br/>
      </w:r>
      <w:r w:rsidRPr="00B313DC">
        <w:rPr>
          <w:color w:val="00B050"/>
        </w:rPr>
        <w:t>o loveckém psu a seznam udělených zásluh a ocenění. Jeho součástí je také evidence souhlasů se zpracováním osobních údajů. Neposkytnutí těchto údajů znamená porušení členských povinností, a je postupováno podle Čl. 7, těchto stanov.</w:t>
      </w:r>
    </w:p>
    <w:p w:rsidR="009D6C55" w:rsidRPr="00B313DC" w:rsidRDefault="009D6C55" w:rsidP="009D6C55">
      <w:pPr>
        <w:rPr>
          <w:color w:val="00B050"/>
        </w:rPr>
      </w:pPr>
      <w:r w:rsidRPr="00B313DC">
        <w:rPr>
          <w:color w:val="00B050"/>
        </w:rPr>
        <w:t>/5/ Zápisy, změny a výmazy v seznamu členů se provádí na základě usnesení členské schůze nebo výboru spolku poté, co se dozví a vzniku nebo zániku členství nebo o změně údajů zapsaných v seznamu členů. Zápisy, změny a výmazy v seznamu členů provádí předseda.</w:t>
      </w:r>
    </w:p>
    <w:p w:rsidR="009D6C55" w:rsidRPr="00B313DC" w:rsidRDefault="009D6C55" w:rsidP="009D6C55">
      <w:pPr>
        <w:rPr>
          <w:color w:val="00B050"/>
        </w:rPr>
      </w:pPr>
      <w:r w:rsidRPr="00B313DC">
        <w:rPr>
          <w:color w:val="00B050"/>
        </w:rPr>
        <w:t xml:space="preserve">/6/ Člen je povinen oznámit členské schůzi nebo výboru spolku každou změnu údajů evidovaných </w:t>
      </w:r>
      <w:r w:rsidR="00D1676F" w:rsidRPr="00B313DC">
        <w:rPr>
          <w:color w:val="00B050"/>
        </w:rPr>
        <w:br/>
      </w:r>
      <w:r w:rsidRPr="00B313DC">
        <w:rPr>
          <w:color w:val="00B050"/>
        </w:rPr>
        <w:t>v seznamu členů bez zbytečného odkladu poté, co změna nastala.</w:t>
      </w:r>
    </w:p>
    <w:p w:rsidR="009D6C55" w:rsidRPr="00B313DC" w:rsidRDefault="009D6C55" w:rsidP="009D6C55">
      <w:pPr>
        <w:rPr>
          <w:color w:val="00B050"/>
        </w:rPr>
      </w:pPr>
      <w:r w:rsidRPr="00B313DC">
        <w:rPr>
          <w:color w:val="00B050"/>
        </w:rPr>
        <w:t xml:space="preserve">/7/ Seznam členů je zpřístupněn pouze členům spolku, a to v sídle spolku nebo v jiném místě, které určí předseda. </w:t>
      </w:r>
      <w:r w:rsidR="004D562B" w:rsidRPr="00B313DC">
        <w:rPr>
          <w:color w:val="00B050"/>
        </w:rPr>
        <w:t>Předseda je zároveň odpovědný za jeho ochranu a bezpečné uložení a je pověřen ke komunikaci s dozorovým úřadem.</w:t>
      </w:r>
    </w:p>
    <w:p w:rsidR="009D6C55" w:rsidRPr="00B313DC" w:rsidRDefault="009D6C55" w:rsidP="00D1676F">
      <w:pPr>
        <w:rPr>
          <w:color w:val="00B050"/>
        </w:rPr>
      </w:pPr>
      <w:r w:rsidRPr="00B313DC">
        <w:rPr>
          <w:color w:val="00B050"/>
        </w:rPr>
        <w:t xml:space="preserve">/8/ </w:t>
      </w:r>
      <w:r w:rsidR="00D1676F" w:rsidRPr="00B313DC">
        <w:rPr>
          <w:color w:val="00B050"/>
        </w:rPr>
        <w:t xml:space="preserve">Každý člen, a to i bývalý, obdrží na svou žádost od spolku na jeho náklady potvrzení s výpisem ze Seznamu členů obsahující údaje o své osobě, popřípadě potvrzení, že tyto údaje byly na základě žádosti člena změněny nebo vymazány. Na místo zemřelého člena může o potvrzení požádat jeho </w:t>
      </w:r>
      <w:r w:rsidR="00D1676F" w:rsidRPr="00B313DC">
        <w:rPr>
          <w:color w:val="00B050"/>
        </w:rPr>
        <w:lastRenderedPageBreak/>
        <w:t>manžel, manželka, dítě nebo rodič, a není-li žádný z nich, může o vydání potvrzení žádat jiná osoba blízká nebo dědic, prokáží-li zájem hodný právní ochrany.</w:t>
      </w:r>
    </w:p>
    <w:p w:rsidR="009D6C55" w:rsidRDefault="009D6C55" w:rsidP="009D6C55">
      <w:pPr>
        <w:jc w:val="center"/>
        <w:rPr>
          <w:b/>
          <w:color w:val="FF0000"/>
        </w:rPr>
      </w:pPr>
    </w:p>
    <w:p w:rsidR="00D10C35" w:rsidRPr="00CE0EA1" w:rsidRDefault="00D10C35" w:rsidP="00D10C35">
      <w:pPr>
        <w:rPr>
          <w:i/>
          <w:color w:val="FF0000"/>
          <w:lang w:eastAsia="cs-CZ"/>
        </w:rPr>
      </w:pPr>
      <w:r w:rsidRPr="00CE0EA1">
        <w:rPr>
          <w:b/>
          <w:lang w:eastAsia="cs-CZ"/>
        </w:rPr>
        <w:t>VARIANTA B)</w:t>
      </w:r>
      <w:r w:rsidRPr="00CE0EA1">
        <w:rPr>
          <w:lang w:eastAsia="cs-CZ"/>
        </w:rPr>
        <w:t xml:space="preserve"> Tvorba seznamu členů založená na základě účely oprávněných zájmů spolku (dáno stanovy a splnění </w:t>
      </w:r>
      <w:r w:rsidRPr="004A471B">
        <w:rPr>
          <w:lang w:eastAsia="cs-CZ"/>
        </w:rPr>
        <w:t>nezbytných právních povinností (dáno zákonem, jde o myslivecké a účetní výkaznictví).</w:t>
      </w:r>
      <w:r>
        <w:rPr>
          <w:lang w:eastAsia="cs-CZ"/>
        </w:rPr>
        <w:t xml:space="preserve"> </w:t>
      </w:r>
      <w:r w:rsidRPr="004A471B">
        <w:rPr>
          <w:lang w:eastAsia="cs-CZ"/>
        </w:rPr>
        <w:t>Pro tuto variantu je nutné</w:t>
      </w:r>
      <w:r>
        <w:rPr>
          <w:lang w:eastAsia="cs-CZ"/>
        </w:rPr>
        <w:t xml:space="preserve"> pouze vy</w:t>
      </w:r>
      <w:r w:rsidRPr="004A471B">
        <w:rPr>
          <w:lang w:eastAsia="cs-CZ"/>
        </w:rPr>
        <w:t>defin</w:t>
      </w:r>
      <w:r>
        <w:rPr>
          <w:lang w:eastAsia="cs-CZ"/>
        </w:rPr>
        <w:t xml:space="preserve">ovat </w:t>
      </w:r>
      <w:r w:rsidRPr="004A471B">
        <w:rPr>
          <w:lang w:eastAsia="cs-CZ"/>
        </w:rPr>
        <w:t xml:space="preserve">textu článku </w:t>
      </w:r>
      <w:r>
        <w:rPr>
          <w:lang w:eastAsia="cs-CZ"/>
        </w:rPr>
        <w:t>ve stanovách, který bude obsahovat všechny potřebné náležitosti.</w:t>
      </w:r>
    </w:p>
    <w:p w:rsidR="009D6C55" w:rsidRPr="00B313DC" w:rsidRDefault="009D6C55" w:rsidP="009D6C55">
      <w:pPr>
        <w:jc w:val="center"/>
        <w:rPr>
          <w:b/>
          <w:color w:val="00B050"/>
        </w:rPr>
      </w:pPr>
      <w:r w:rsidRPr="00B313DC">
        <w:rPr>
          <w:b/>
          <w:color w:val="00B050"/>
        </w:rPr>
        <w:t>Čl. 4 b)</w:t>
      </w:r>
    </w:p>
    <w:p w:rsidR="009D6C55" w:rsidRPr="00B313DC" w:rsidRDefault="009D6C55" w:rsidP="009D6C55">
      <w:pPr>
        <w:jc w:val="center"/>
        <w:rPr>
          <w:b/>
          <w:color w:val="00B050"/>
        </w:rPr>
      </w:pPr>
      <w:r w:rsidRPr="00B313DC">
        <w:rPr>
          <w:b/>
          <w:color w:val="00B050"/>
        </w:rPr>
        <w:t>Seznam členů</w:t>
      </w:r>
    </w:p>
    <w:p w:rsidR="00B83D84" w:rsidRPr="00B313DC" w:rsidRDefault="009D6C55" w:rsidP="00B83D84">
      <w:pPr>
        <w:rPr>
          <w:color w:val="00B050"/>
        </w:rPr>
      </w:pPr>
      <w:r w:rsidRPr="00B313DC">
        <w:rPr>
          <w:color w:val="00B050"/>
        </w:rPr>
        <w:t xml:space="preserve">/1/ </w:t>
      </w:r>
      <w:r w:rsidR="00D1676F" w:rsidRPr="00B313DC">
        <w:rPr>
          <w:color w:val="00B050"/>
        </w:rPr>
        <w:t xml:space="preserve">Spolek vede za účelem evidence svých členů a brigádnické činnosti jejich neveřejný seznam. Seznam členů spolku obsahuje údaje o řádných členech, čekatelích řádného členství a adeptech spolku. Seznam členů je veden v písemné, tak i v elektronické podobě, která slouží jako záloha dat. </w:t>
      </w:r>
      <w:r w:rsidRPr="00B313DC">
        <w:rPr>
          <w:color w:val="00B050"/>
        </w:rPr>
        <w:t>Seznam členů je veden po dobu jednoho roku od zániku členství.</w:t>
      </w:r>
      <w:r w:rsidR="00B83D84" w:rsidRPr="00B313DC">
        <w:rPr>
          <w:color w:val="00B050"/>
        </w:rPr>
        <w:t xml:space="preserve"> </w:t>
      </w:r>
      <w:r w:rsidR="00483A6B" w:rsidRPr="00B313DC">
        <w:rPr>
          <w:color w:val="00B050"/>
        </w:rPr>
        <w:t>Na údaje a výkazy vedené na základě nezbytných právních povinností se vážou zákonem stanovené skartační lhůty.</w:t>
      </w:r>
    </w:p>
    <w:p w:rsidR="009D6C55" w:rsidRPr="00B313DC" w:rsidRDefault="009D6C55" w:rsidP="009D6C55">
      <w:pPr>
        <w:rPr>
          <w:color w:val="00B050"/>
        </w:rPr>
      </w:pPr>
      <w:r w:rsidRPr="00B313DC">
        <w:rPr>
          <w:color w:val="00B050"/>
        </w:rPr>
        <w:t xml:space="preserve">/2/ Údaje ze seznamu členů spolku jsou využívané primárně pro potřeby interního chodu spolku </w:t>
      </w:r>
      <w:r w:rsidR="00D1676F" w:rsidRPr="00B313DC">
        <w:rPr>
          <w:color w:val="00B050"/>
        </w:rPr>
        <w:br/>
      </w:r>
      <w:r w:rsidRPr="00B313DC">
        <w:rPr>
          <w:color w:val="00B050"/>
        </w:rPr>
        <w:t>a jsou zpracovány pro účely oprávněných zájmů spolku, které jsou definované těmito stanovami. Dále pak jsou údaje zpracovávané za účelem splnění nezbytných právních povinností, především pro potřeby sestavení všech povinných mysliveckých výkazů ve smyslu zákona o myslivosti, v platném znění, a pro potřeby vedení účetnictví a sestavování účetních výkazů ve smyslu zákona o účetnictví, v platném znění. Za zpracování, evidenci, ochranu a bezpečné uložení těchto výkazů je zodpovědný myslivecký a finanční hospodář.</w:t>
      </w:r>
    </w:p>
    <w:p w:rsidR="009D6C55" w:rsidRPr="00B313DC" w:rsidRDefault="009D6C55" w:rsidP="009D6C55">
      <w:pPr>
        <w:rPr>
          <w:color w:val="00B050"/>
        </w:rPr>
      </w:pPr>
      <w:r w:rsidRPr="00B313DC">
        <w:rPr>
          <w:color w:val="00B050"/>
        </w:rPr>
        <w:t xml:space="preserve">/3/ V seznamu členů se o členovi vedou tyto údaje: jméno a příjmení, rodné číslo, datum narození, adresa trvalého bydliště, poštovní a elektronická doručovací adresa, telefonní kontakt, rok vzniku členství v ČMMJ a ve spolku, typ vykonávané funkce ve spolku, číslo loveckého lístku, informace </w:t>
      </w:r>
      <w:r w:rsidR="00D1676F" w:rsidRPr="00B313DC">
        <w:rPr>
          <w:color w:val="00B050"/>
        </w:rPr>
        <w:br/>
      </w:r>
      <w:r w:rsidRPr="00B313DC">
        <w:rPr>
          <w:color w:val="00B050"/>
        </w:rPr>
        <w:t>o loveckém psu a seznam udělených zásluh a ocenění. Neposkytnutí těchto údajů znamená porušení členských povinností, a je postupováno podle Čl. 7, těchto stanov.</w:t>
      </w:r>
    </w:p>
    <w:p w:rsidR="009D6C55" w:rsidRPr="00B313DC" w:rsidRDefault="009D6C55" w:rsidP="009D6C55">
      <w:pPr>
        <w:rPr>
          <w:color w:val="00B050"/>
        </w:rPr>
      </w:pPr>
      <w:r w:rsidRPr="00B313DC">
        <w:rPr>
          <w:color w:val="00B050"/>
        </w:rPr>
        <w:t>/4/ Zápisy, změny a výmazy v seznamu členů se provádí na základě usnesení členské schůze nebo výboru spolku poté, co se dozví a vzniku nebo zániku členství nebo o změně údajů zapsaných v seznamu členů. Zápisy, změny a výmazy v seznamu členů provádí předseda.</w:t>
      </w:r>
    </w:p>
    <w:p w:rsidR="009D6C55" w:rsidRPr="00B313DC" w:rsidRDefault="009D6C55" w:rsidP="009D6C55">
      <w:pPr>
        <w:rPr>
          <w:color w:val="00B050"/>
        </w:rPr>
      </w:pPr>
      <w:r w:rsidRPr="00B313DC">
        <w:rPr>
          <w:color w:val="00B050"/>
        </w:rPr>
        <w:t xml:space="preserve">/5/ Člen je povinen oznámit členské schůzi nebo výboru spolku každou změnu údajů evidovaných </w:t>
      </w:r>
      <w:r w:rsidR="00D1676F" w:rsidRPr="00B313DC">
        <w:rPr>
          <w:color w:val="00B050"/>
        </w:rPr>
        <w:br/>
      </w:r>
      <w:r w:rsidRPr="00B313DC">
        <w:rPr>
          <w:color w:val="00B050"/>
        </w:rPr>
        <w:t>v seznamu členů bez zbytečného odkladu poté, co změna nastala.</w:t>
      </w:r>
    </w:p>
    <w:p w:rsidR="009D6C55" w:rsidRPr="00B313DC" w:rsidRDefault="009D6C55" w:rsidP="009D6C55">
      <w:pPr>
        <w:rPr>
          <w:color w:val="00B050"/>
        </w:rPr>
      </w:pPr>
      <w:r w:rsidRPr="00B313DC">
        <w:rPr>
          <w:color w:val="00B050"/>
        </w:rPr>
        <w:t xml:space="preserve">/6/ Seznam členů je zpřístupněn pouze členům spolku, a to v sídle spolku nebo v jiném místě, které určí předseda. </w:t>
      </w:r>
      <w:r w:rsidR="004D562B" w:rsidRPr="00B313DC">
        <w:rPr>
          <w:color w:val="00B050"/>
        </w:rPr>
        <w:t>Předseda je zároveň odpovědný za jeho ochranu a bezpečné uložení a je pověřen ke komunikaci s dozorovým úřadem.</w:t>
      </w:r>
    </w:p>
    <w:p w:rsidR="009D6C55" w:rsidRPr="00B313DC" w:rsidRDefault="009D6C55" w:rsidP="00D1676F">
      <w:pPr>
        <w:rPr>
          <w:color w:val="00B050"/>
        </w:rPr>
      </w:pPr>
      <w:r w:rsidRPr="00B313DC">
        <w:rPr>
          <w:color w:val="00B050"/>
        </w:rPr>
        <w:t xml:space="preserve">/7/ </w:t>
      </w:r>
      <w:r w:rsidR="00D1676F" w:rsidRPr="00B313DC">
        <w:rPr>
          <w:color w:val="00B050"/>
        </w:rPr>
        <w:t xml:space="preserve">Každý člen, a to i bývalý, obdrží na svou žádost od spolku na jeho náklady potvrzení s výpisem ze Seznamu členů obsahující údaje o své osobě, popřípadě potvrzení, že tyto údaje byly na základě žádosti člena změněny nebo vymazány. Na místo zemřelého člena může o potvrzení požádat jeho </w:t>
      </w:r>
      <w:r w:rsidR="00D1676F" w:rsidRPr="00B313DC">
        <w:rPr>
          <w:color w:val="00B050"/>
        </w:rPr>
        <w:lastRenderedPageBreak/>
        <w:t>manžel, manželka, dítě nebo rodič, a není-li žádný z nich, může o vydání potvrzení žádat jiná osoba blízká nebo dědic, prokáží-li zájem hodný právní ochrany.</w:t>
      </w:r>
    </w:p>
    <w:p w:rsidR="00D0597B" w:rsidRPr="00B313DC" w:rsidRDefault="00D0597B">
      <w:pPr>
        <w:rPr>
          <w:color w:val="00B050"/>
        </w:rPr>
      </w:pPr>
    </w:p>
    <w:sectPr w:rsidR="00D0597B" w:rsidRPr="00B313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D1C"/>
    <w:rsid w:val="001D4FA7"/>
    <w:rsid w:val="002E5C4B"/>
    <w:rsid w:val="003226B7"/>
    <w:rsid w:val="0045555D"/>
    <w:rsid w:val="00483A6B"/>
    <w:rsid w:val="004A4DB9"/>
    <w:rsid w:val="004D303D"/>
    <w:rsid w:val="004D562B"/>
    <w:rsid w:val="00707600"/>
    <w:rsid w:val="00904C82"/>
    <w:rsid w:val="00913FF9"/>
    <w:rsid w:val="00962B6F"/>
    <w:rsid w:val="009D6C55"/>
    <w:rsid w:val="00A32E70"/>
    <w:rsid w:val="00B313DC"/>
    <w:rsid w:val="00B83D84"/>
    <w:rsid w:val="00D0597B"/>
    <w:rsid w:val="00D10C35"/>
    <w:rsid w:val="00D1676F"/>
    <w:rsid w:val="00D96D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6C55"/>
    <w:pPr>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6C55"/>
    <w:pPr>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5248</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RETIA, a.s.</Company>
  <LinksUpToDate>false</LinksUpToDate>
  <CharactersWithSpaces>6125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Jakoubek Kamil</dc:creator>
  <cp:lastModifiedBy>Břeťa</cp:lastModifiedBy>
  <cp:revision>2</cp:revision>
  <dcterms:created xsi:type="dcterms:W3CDTF">2018-04-14T06:51:00Z</dcterms:created>
  <dcterms:modified xsi:type="dcterms:W3CDTF">2018-04-14T06:51:00Z</dcterms:modified>
</cp:coreProperties>
</file>